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B57" w:rsidRPr="004B5978" w:rsidRDefault="00B619A5" w:rsidP="00B619A5">
      <w:pPr>
        <w:jc w:val="center"/>
        <w:rPr>
          <w:rFonts w:ascii="Britannic Bold" w:hAnsi="Britannic Bold"/>
          <w:sz w:val="40"/>
          <w:szCs w:val="40"/>
          <w:u w:val="single"/>
        </w:rPr>
      </w:pPr>
      <w:r w:rsidRPr="004B5978">
        <w:rPr>
          <w:rFonts w:ascii="Britannic Bold" w:hAnsi="Britannic Bold"/>
          <w:sz w:val="40"/>
          <w:szCs w:val="40"/>
          <w:u w:val="single"/>
        </w:rPr>
        <w:t>Rule of 3 when Adopting</w:t>
      </w:r>
    </w:p>
    <w:p w:rsidR="00B619A5" w:rsidRPr="004B5978" w:rsidRDefault="00B619A5" w:rsidP="004B5978">
      <w:pPr>
        <w:rPr>
          <w:rFonts w:ascii="Britannic Bold" w:hAnsi="Britannic Bold"/>
          <w:sz w:val="32"/>
          <w:szCs w:val="32"/>
          <w:u w:val="single"/>
        </w:rPr>
      </w:pPr>
      <w:r w:rsidRPr="004B5978">
        <w:rPr>
          <w:rFonts w:ascii="Britannic Bold" w:hAnsi="Britannic Bold"/>
          <w:sz w:val="32"/>
          <w:szCs w:val="32"/>
          <w:u w:val="single"/>
        </w:rPr>
        <w:t>3 Days</w:t>
      </w:r>
    </w:p>
    <w:p w:rsidR="00582324" w:rsidRPr="004B5978" w:rsidRDefault="00B619A5" w:rsidP="00B619A5">
      <w:pPr>
        <w:rPr>
          <w:rFonts w:ascii="Century Gothic" w:hAnsi="Century Gothic"/>
        </w:rPr>
      </w:pPr>
      <w:r w:rsidRPr="004B5978">
        <w:rPr>
          <w:rFonts w:ascii="Century Gothic" w:hAnsi="Century Gothic"/>
        </w:rPr>
        <w:t>Your new pet is still trying to figure</w:t>
      </w:r>
      <w:r w:rsidR="00C95E5E" w:rsidRPr="004B5978">
        <w:rPr>
          <w:rFonts w:ascii="Century Gothic" w:hAnsi="Century Gothic"/>
        </w:rPr>
        <w:t xml:space="preserve"> </w:t>
      </w:r>
      <w:r w:rsidRPr="004B5978">
        <w:rPr>
          <w:rFonts w:ascii="Century Gothic" w:hAnsi="Century Gothic"/>
        </w:rPr>
        <w:t>out their new home and their new family</w:t>
      </w:r>
      <w:r w:rsidR="00477D89">
        <w:rPr>
          <w:rFonts w:ascii="Century Gothic" w:hAnsi="Century Gothic"/>
        </w:rPr>
        <w:t>.</w:t>
      </w:r>
      <w:r w:rsidR="00C95E5E" w:rsidRPr="004B5978">
        <w:rPr>
          <w:rFonts w:ascii="Century Gothic" w:hAnsi="Century Gothic"/>
        </w:rPr>
        <w:t xml:space="preserve"> </w:t>
      </w:r>
      <w:r w:rsidR="00477D89">
        <w:rPr>
          <w:rFonts w:ascii="Century Gothic" w:hAnsi="Century Gothic"/>
        </w:rPr>
        <w:t>T</w:t>
      </w:r>
      <w:r w:rsidR="00520CDD" w:rsidRPr="004B5978">
        <w:rPr>
          <w:rFonts w:ascii="Century Gothic" w:hAnsi="Century Gothic"/>
        </w:rPr>
        <w:t>he</w:t>
      </w:r>
      <w:r w:rsidR="00C95E5E" w:rsidRPr="004B5978">
        <w:rPr>
          <w:rFonts w:ascii="Century Gothic" w:hAnsi="Century Gothic"/>
        </w:rPr>
        <w:t>y are overwhelmed and uncomfortable</w:t>
      </w:r>
      <w:r w:rsidR="00477D89">
        <w:rPr>
          <w:rFonts w:ascii="Century Gothic" w:hAnsi="Century Gothic"/>
        </w:rPr>
        <w:t>,</w:t>
      </w:r>
      <w:r w:rsidR="00C95E5E" w:rsidRPr="004B5978">
        <w:rPr>
          <w:rFonts w:ascii="Century Gothic" w:hAnsi="Century Gothic"/>
        </w:rPr>
        <w:t xml:space="preserve"> they do not know where to go potty, where to eat, where to sleep, or what they’re allowed to do. You can expect them to b</w:t>
      </w:r>
      <w:r w:rsidR="00477D89">
        <w:rPr>
          <w:rFonts w:ascii="Century Gothic" w:hAnsi="Century Gothic"/>
        </w:rPr>
        <w:t>e</w:t>
      </w:r>
      <w:r w:rsidR="00C95E5E" w:rsidRPr="004B5978">
        <w:rPr>
          <w:rFonts w:ascii="Century Gothic" w:hAnsi="Century Gothic"/>
        </w:rPr>
        <w:t xml:space="preserve"> shy and timid, and possibly show signs of stress. They may come to you for comfort, or they may avoid contact. </w:t>
      </w:r>
      <w:r w:rsidR="00582324" w:rsidRPr="004B5978">
        <w:rPr>
          <w:rFonts w:ascii="Century Gothic" w:hAnsi="Century Gothic"/>
        </w:rPr>
        <w:t>They may not eat for a day or two, and may also have stress diarrhea. Please remember to be patient and kind as they are adjusting.</w:t>
      </w:r>
    </w:p>
    <w:p w:rsidR="00582324" w:rsidRDefault="00582324" w:rsidP="00B619A5"/>
    <w:p w:rsidR="00582324" w:rsidRPr="004B5978" w:rsidRDefault="00582324" w:rsidP="004B5978">
      <w:pPr>
        <w:rPr>
          <w:rFonts w:ascii="Britannic Bold" w:hAnsi="Britannic Bold"/>
          <w:sz w:val="32"/>
          <w:szCs w:val="32"/>
          <w:u w:val="single"/>
        </w:rPr>
      </w:pPr>
      <w:r w:rsidRPr="004B5978">
        <w:rPr>
          <w:rFonts w:ascii="Britannic Bold" w:hAnsi="Britannic Bold"/>
          <w:sz w:val="32"/>
          <w:szCs w:val="32"/>
          <w:u w:val="single"/>
        </w:rPr>
        <w:t>3 Weeks</w:t>
      </w:r>
    </w:p>
    <w:p w:rsidR="00520CDD" w:rsidRPr="004B5978" w:rsidRDefault="00A21C55" w:rsidP="00B619A5">
      <w:pPr>
        <w:rPr>
          <w:rFonts w:ascii="Century Gothic" w:hAnsi="Century Gothic"/>
        </w:rPr>
      </w:pPr>
      <w:r w:rsidRPr="004B5978">
        <w:rPr>
          <w:rFonts w:ascii="Century Gothic" w:hAnsi="Century Gothic"/>
        </w:rPr>
        <w:t>They are settling into their new routine and getting more comfortable. With the exception of serious behavior issues or past trauma, they should be socia</w:t>
      </w:r>
      <w:r w:rsidR="00C65F7F" w:rsidRPr="004B5978">
        <w:rPr>
          <w:rFonts w:ascii="Century Gothic" w:hAnsi="Century Gothic"/>
        </w:rPr>
        <w:t>lizing well with their new family members. They should now start showing their true personality – playing with toys, seeking affection</w:t>
      </w:r>
      <w:r w:rsidR="00E81751" w:rsidRPr="004B5978">
        <w:rPr>
          <w:rFonts w:ascii="Century Gothic" w:hAnsi="Century Gothic"/>
        </w:rPr>
        <w:t>, and finding their favorite spots</w:t>
      </w:r>
      <w:r w:rsidR="00477D89">
        <w:rPr>
          <w:rFonts w:ascii="Century Gothic" w:hAnsi="Century Gothic"/>
        </w:rPr>
        <w:t>.</w:t>
      </w:r>
    </w:p>
    <w:p w:rsidR="00471AEE" w:rsidRDefault="00471AEE" w:rsidP="00B619A5"/>
    <w:p w:rsidR="00471AEE" w:rsidRPr="004B5978" w:rsidRDefault="00471AEE" w:rsidP="00B619A5">
      <w:pPr>
        <w:rPr>
          <w:rFonts w:ascii="Britannic Bold" w:hAnsi="Britannic Bold"/>
          <w:sz w:val="32"/>
          <w:szCs w:val="32"/>
          <w:u w:val="single"/>
        </w:rPr>
      </w:pPr>
      <w:r w:rsidRPr="004B5978">
        <w:rPr>
          <w:rFonts w:ascii="Britannic Bold" w:hAnsi="Britannic Bold"/>
          <w:sz w:val="32"/>
          <w:szCs w:val="32"/>
          <w:u w:val="single"/>
        </w:rPr>
        <w:t>3 Months</w:t>
      </w:r>
    </w:p>
    <w:p w:rsidR="00471AEE" w:rsidRPr="004B5978" w:rsidRDefault="00471AEE" w:rsidP="00B619A5">
      <w:pPr>
        <w:rPr>
          <w:rFonts w:ascii="Century Gothic" w:hAnsi="Century Gothic"/>
        </w:rPr>
      </w:pPr>
      <w:r w:rsidRPr="004B5978">
        <w:rPr>
          <w:rFonts w:ascii="Century Gothic" w:hAnsi="Century Gothic"/>
        </w:rPr>
        <w:t>Your new pet is officially feeling like part of the family! They should now feel comfortable and secure in their new home. You’ve built a bond of love and trust, and also a routine that you all follow. Your new pet now feels safe at home and with your family. If any behavior problems still exist, continue to work with them, and possibly bring in a trainer to help</w:t>
      </w:r>
      <w:r w:rsidR="004B5978" w:rsidRPr="004B5978">
        <w:rPr>
          <w:rFonts w:ascii="Century Gothic" w:hAnsi="Century Gothic"/>
        </w:rPr>
        <w:t>. You can also always call the shelter and speak with ou</w:t>
      </w:r>
      <w:r w:rsidR="00836FFD">
        <w:rPr>
          <w:rFonts w:ascii="Century Gothic" w:hAnsi="Century Gothic"/>
        </w:rPr>
        <w:t>r</w:t>
      </w:r>
      <w:r w:rsidR="004B5978" w:rsidRPr="004B5978">
        <w:rPr>
          <w:rFonts w:ascii="Century Gothic" w:hAnsi="Century Gothic"/>
        </w:rPr>
        <w:t xml:space="preserve"> Licensed Veterinary Technician for advice!</w:t>
      </w:r>
    </w:p>
    <w:p w:rsidR="00471AEE" w:rsidRPr="004B5978" w:rsidRDefault="00471AEE" w:rsidP="00B619A5">
      <w:pPr>
        <w:rPr>
          <w:rFonts w:ascii="Century Gothic" w:hAnsi="Century Gothic"/>
        </w:rPr>
      </w:pPr>
    </w:p>
    <w:p w:rsidR="00471AEE" w:rsidRPr="004B5978" w:rsidRDefault="00471AEE" w:rsidP="00B619A5">
      <w:pPr>
        <w:rPr>
          <w:rFonts w:ascii="Century Gothic" w:hAnsi="Century Gothic"/>
        </w:rPr>
      </w:pPr>
      <w:r w:rsidRPr="004B5978">
        <w:rPr>
          <w:rFonts w:ascii="Century Gothic" w:hAnsi="Century Gothic"/>
        </w:rPr>
        <w:t xml:space="preserve">Give them time! </w:t>
      </w:r>
      <w:r w:rsidR="004B5978" w:rsidRPr="004B5978">
        <w:rPr>
          <w:rFonts w:ascii="Century Gothic" w:hAnsi="Century Gothic"/>
        </w:rPr>
        <w:t>Remember</w:t>
      </w:r>
      <w:r w:rsidR="00836FFD">
        <w:rPr>
          <w:rFonts w:ascii="Century Gothic" w:hAnsi="Century Gothic"/>
        </w:rPr>
        <w:t>,</w:t>
      </w:r>
      <w:r w:rsidR="004B5978" w:rsidRPr="004B5978">
        <w:rPr>
          <w:rFonts w:ascii="Century Gothic" w:hAnsi="Century Gothic"/>
        </w:rPr>
        <w:t xml:space="preserve"> you’re in for a lifelong commitment</w:t>
      </w:r>
      <w:bookmarkStart w:id="0" w:name="_GoBack"/>
      <w:bookmarkEnd w:id="0"/>
      <w:r w:rsidR="004B5978" w:rsidRPr="004B5978">
        <w:rPr>
          <w:rFonts w:ascii="Century Gothic" w:hAnsi="Century Gothic"/>
        </w:rPr>
        <w:t xml:space="preserve"> and there will be many challenges, but there will also be many more great moments. Remember to be kind, gentle, and most importantly, patient.</w:t>
      </w:r>
      <w:r w:rsidRPr="004B5978">
        <w:rPr>
          <w:rFonts w:ascii="Century Gothic" w:hAnsi="Century Gothic"/>
        </w:rPr>
        <w:t xml:space="preserve"> Enjoy your new best friend</w:t>
      </w:r>
      <w:r w:rsidR="004B5978" w:rsidRPr="004B5978">
        <w:rPr>
          <w:rFonts w:ascii="Century Gothic" w:hAnsi="Century Gothic"/>
        </w:rPr>
        <w:t>, and thank you for adopting!!</w:t>
      </w:r>
    </w:p>
    <w:p w:rsidR="00B619A5" w:rsidRDefault="004B5978" w:rsidP="00B619A5">
      <w:pPr>
        <w:jc w:val="center"/>
      </w:pPr>
      <w:r>
        <w:rPr>
          <w:rFonts w:ascii="Century Gothic" w:hAnsi="Century Gothic"/>
          <w:noProof/>
        </w:rPr>
        <w:drawing>
          <wp:anchor distT="0" distB="0" distL="114300" distR="114300" simplePos="0" relativeHeight="251666432" behindDoc="0" locked="0" layoutInCell="1" allowOverlap="1" wp14:anchorId="45383312" wp14:editId="180C0EBC">
            <wp:simplePos x="0" y="0"/>
            <wp:positionH relativeFrom="column">
              <wp:posOffset>4392291</wp:posOffset>
            </wp:positionH>
            <wp:positionV relativeFrom="paragraph">
              <wp:posOffset>554348</wp:posOffset>
            </wp:positionV>
            <wp:extent cx="914400" cy="914400"/>
            <wp:effectExtent l="0" t="0" r="0" b="0"/>
            <wp:wrapNone/>
            <wp:docPr id="5" name="Graphic 5"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Pr>
          <w:rFonts w:ascii="Century Gothic" w:hAnsi="Century Gothic"/>
          <w:noProof/>
        </w:rPr>
        <w:drawing>
          <wp:anchor distT="0" distB="0" distL="114300" distR="114300" simplePos="0" relativeHeight="251664384" behindDoc="0" locked="0" layoutInCell="1" allowOverlap="1" wp14:anchorId="45383312" wp14:editId="180C0EBC">
            <wp:simplePos x="0" y="0"/>
            <wp:positionH relativeFrom="column">
              <wp:posOffset>3393323</wp:posOffset>
            </wp:positionH>
            <wp:positionV relativeFrom="paragraph">
              <wp:posOffset>554348</wp:posOffset>
            </wp:positionV>
            <wp:extent cx="914400" cy="914400"/>
            <wp:effectExtent l="0" t="0" r="0" b="0"/>
            <wp:wrapNone/>
            <wp:docPr id="4" name="Graphic 4"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Pr>
          <w:rFonts w:ascii="Century Gothic" w:hAnsi="Century Gothic"/>
          <w:noProof/>
        </w:rPr>
        <w:drawing>
          <wp:anchor distT="0" distB="0" distL="114300" distR="114300" simplePos="0" relativeHeight="251662336" behindDoc="0" locked="0" layoutInCell="1" allowOverlap="1" wp14:anchorId="45383312" wp14:editId="180C0EBC">
            <wp:simplePos x="0" y="0"/>
            <wp:positionH relativeFrom="column">
              <wp:posOffset>2272786</wp:posOffset>
            </wp:positionH>
            <wp:positionV relativeFrom="paragraph">
              <wp:posOffset>533206</wp:posOffset>
            </wp:positionV>
            <wp:extent cx="914400" cy="914400"/>
            <wp:effectExtent l="0" t="0" r="0" b="0"/>
            <wp:wrapNone/>
            <wp:docPr id="3" name="Graphic 3"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Pr>
          <w:rFonts w:ascii="Century Gothic" w:hAnsi="Century Gothic"/>
          <w:noProof/>
        </w:rPr>
        <w:drawing>
          <wp:anchor distT="0" distB="0" distL="114300" distR="114300" simplePos="0" relativeHeight="251660288" behindDoc="0" locked="0" layoutInCell="1" allowOverlap="1" wp14:anchorId="45383312" wp14:editId="180C0EBC">
            <wp:simplePos x="0" y="0"/>
            <wp:positionH relativeFrom="column">
              <wp:posOffset>1220470</wp:posOffset>
            </wp:positionH>
            <wp:positionV relativeFrom="paragraph">
              <wp:posOffset>554241</wp:posOffset>
            </wp:positionV>
            <wp:extent cx="914400" cy="914400"/>
            <wp:effectExtent l="0" t="0" r="0" b="0"/>
            <wp:wrapNone/>
            <wp:docPr id="2" name="Graphic 2"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Pr>
          <w:rFonts w:ascii="Century Gothic" w:hAnsi="Century Gothic"/>
          <w:noProof/>
        </w:rPr>
        <w:drawing>
          <wp:anchor distT="0" distB="0" distL="114300" distR="114300" simplePos="0" relativeHeight="251658240" behindDoc="0" locked="0" layoutInCell="1" allowOverlap="1" wp14:anchorId="63769EEF">
            <wp:simplePos x="0" y="0"/>
            <wp:positionH relativeFrom="column">
              <wp:posOffset>116231</wp:posOffset>
            </wp:positionH>
            <wp:positionV relativeFrom="paragraph">
              <wp:posOffset>502762</wp:posOffset>
            </wp:positionV>
            <wp:extent cx="914400" cy="914400"/>
            <wp:effectExtent l="0" t="0" r="0" b="0"/>
            <wp:wrapNone/>
            <wp:docPr id="1" name="Graphic 1"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p>
    <w:sectPr w:rsidR="00B6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A5"/>
    <w:rsid w:val="00471AEE"/>
    <w:rsid w:val="00477D89"/>
    <w:rsid w:val="004B5978"/>
    <w:rsid w:val="00520CDD"/>
    <w:rsid w:val="00582324"/>
    <w:rsid w:val="00836FFD"/>
    <w:rsid w:val="00A21C55"/>
    <w:rsid w:val="00A42B57"/>
    <w:rsid w:val="00B619A5"/>
    <w:rsid w:val="00C65F7F"/>
    <w:rsid w:val="00C95E5E"/>
    <w:rsid w:val="00E8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C195"/>
  <w15:chartTrackingRefBased/>
  <w15:docId w15:val="{F1CF6B70-0454-41D9-8FBB-D5377720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Kearney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kaasstaff</dc:creator>
  <cp:keywords/>
  <dc:description/>
  <cp:lastModifiedBy>kaasstaff</cp:lastModifiedBy>
  <cp:revision>3</cp:revision>
  <cp:lastPrinted>2020-08-09T21:10:00Z</cp:lastPrinted>
  <dcterms:created xsi:type="dcterms:W3CDTF">2020-08-09T18:18:00Z</dcterms:created>
  <dcterms:modified xsi:type="dcterms:W3CDTF">2020-08-11T16:23:00Z</dcterms:modified>
</cp:coreProperties>
</file>